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EA0" w:rsidRDefault="005D3E37" w:rsidP="005D3E37">
      <w:pPr>
        <w:autoSpaceDE w:val="0"/>
        <w:autoSpaceDN w:val="0"/>
        <w:adjustRightInd w:val="0"/>
        <w:jc w:val="both"/>
        <w:rPr>
          <w:color w:val="000000"/>
          <w:szCs w:val="10"/>
          <w:lang w:val="de-DE"/>
        </w:rPr>
      </w:pPr>
      <w:bookmarkStart w:id="0" w:name="_GoBack"/>
      <w:bookmarkEnd w:id="0"/>
      <w:r>
        <w:rPr>
          <w:color w:val="000000"/>
          <w:szCs w:val="10"/>
          <w:u w:val="single"/>
          <w:lang w:val="de-DE"/>
        </w:rPr>
        <w:t>1. P</w:t>
      </w:r>
      <w:r w:rsidR="004C1EA0">
        <w:rPr>
          <w:color w:val="000000"/>
          <w:szCs w:val="10"/>
          <w:u w:val="single"/>
          <w:lang w:val="de-DE"/>
        </w:rPr>
        <w:t>räambel</w:t>
      </w:r>
      <w:r w:rsidR="004C1EA0">
        <w:rPr>
          <w:color w:val="000000"/>
          <w:szCs w:val="10"/>
          <w:lang w:val="de-DE"/>
        </w:rPr>
        <w:t>:</w:t>
      </w:r>
    </w:p>
    <w:p w:rsidR="004C1EA0" w:rsidRDefault="004C1EA0">
      <w:pPr>
        <w:autoSpaceDE w:val="0"/>
        <w:autoSpaceDN w:val="0"/>
        <w:adjustRightInd w:val="0"/>
        <w:jc w:val="both"/>
        <w:rPr>
          <w:color w:val="000000"/>
          <w:szCs w:val="10"/>
          <w:lang w:val="de-DE"/>
        </w:rPr>
      </w:pPr>
      <w:r>
        <w:rPr>
          <w:color w:val="000000"/>
          <w:szCs w:val="10"/>
          <w:lang w:val="de-DE"/>
        </w:rPr>
        <w:t>Diese allgemeinen Verkaufs- und Lieferbedingungen gelten durch Auftragserteilung als vom Käufer anerkannt. Die nachfolgenden Bestimmungen über Lieferung von Waren gelten sin</w:t>
      </w:r>
      <w:r>
        <w:rPr>
          <w:color w:val="000000"/>
          <w:szCs w:val="10"/>
          <w:lang w:val="de-DE"/>
        </w:rPr>
        <w:t>n</w:t>
      </w:r>
      <w:r>
        <w:rPr>
          <w:color w:val="000000"/>
          <w:szCs w:val="10"/>
          <w:lang w:val="de-DE"/>
        </w:rPr>
        <w:t>gemäß auch für Leistungen. Für Mo</w:t>
      </w:r>
      <w:r>
        <w:rPr>
          <w:color w:val="000000"/>
          <w:szCs w:val="10"/>
          <w:lang w:val="de-DE"/>
        </w:rPr>
        <w:t>n</w:t>
      </w:r>
      <w:r>
        <w:rPr>
          <w:color w:val="000000"/>
          <w:szCs w:val="10"/>
          <w:lang w:val="de-DE"/>
        </w:rPr>
        <w:t>tagearbeiten gelten ergänzend die Montagebedingungen des Fachverbandes der Maschinen- und Stahlbauindus</w:t>
      </w:r>
      <w:r>
        <w:rPr>
          <w:color w:val="000000"/>
          <w:szCs w:val="10"/>
          <w:lang w:val="de-DE"/>
        </w:rPr>
        <w:t>t</w:t>
      </w:r>
      <w:r>
        <w:rPr>
          <w:color w:val="000000"/>
          <w:szCs w:val="10"/>
          <w:lang w:val="de-DE"/>
        </w:rPr>
        <w:t>rie Österreich.</w:t>
      </w:r>
    </w:p>
    <w:p w:rsidR="004C1EA0" w:rsidRDefault="004C1EA0">
      <w:pPr>
        <w:autoSpaceDE w:val="0"/>
        <w:autoSpaceDN w:val="0"/>
        <w:adjustRightInd w:val="0"/>
        <w:jc w:val="both"/>
        <w:rPr>
          <w:color w:val="000000"/>
          <w:szCs w:val="10"/>
          <w:lang w:val="de-DE"/>
        </w:rPr>
      </w:pPr>
    </w:p>
    <w:p w:rsidR="004C1EA0" w:rsidRDefault="004C1EA0">
      <w:pPr>
        <w:autoSpaceDE w:val="0"/>
        <w:autoSpaceDN w:val="0"/>
        <w:adjustRightInd w:val="0"/>
        <w:jc w:val="both"/>
        <w:rPr>
          <w:color w:val="000000"/>
          <w:szCs w:val="10"/>
          <w:lang w:val="de-DE"/>
        </w:rPr>
      </w:pPr>
      <w:r>
        <w:rPr>
          <w:b/>
          <w:bCs/>
          <w:color w:val="000000"/>
          <w:szCs w:val="10"/>
          <w:u w:val="single"/>
          <w:lang w:val="de-DE"/>
        </w:rPr>
        <w:t>2</w:t>
      </w:r>
      <w:r>
        <w:rPr>
          <w:color w:val="000000"/>
          <w:szCs w:val="10"/>
          <w:u w:val="single"/>
          <w:lang w:val="de-DE"/>
        </w:rPr>
        <w:t>.</w:t>
      </w:r>
      <w:r w:rsidR="005D3E37">
        <w:rPr>
          <w:color w:val="000000"/>
          <w:szCs w:val="10"/>
          <w:u w:val="single"/>
          <w:lang w:val="de-DE"/>
        </w:rPr>
        <w:t xml:space="preserve"> </w:t>
      </w:r>
      <w:proofErr w:type="spellStart"/>
      <w:r>
        <w:rPr>
          <w:color w:val="000000"/>
          <w:szCs w:val="10"/>
          <w:u w:val="single"/>
          <w:lang w:val="de-DE"/>
        </w:rPr>
        <w:t>Vertragsschluß</w:t>
      </w:r>
      <w:proofErr w:type="spellEnd"/>
      <w:r>
        <w:rPr>
          <w:color w:val="000000"/>
          <w:szCs w:val="10"/>
          <w:lang w:val="de-DE"/>
        </w:rPr>
        <w:t>:</w:t>
      </w:r>
    </w:p>
    <w:p w:rsidR="004C1EA0" w:rsidRDefault="004C1EA0">
      <w:pPr>
        <w:autoSpaceDE w:val="0"/>
        <w:autoSpaceDN w:val="0"/>
        <w:adjustRightInd w:val="0"/>
        <w:jc w:val="both"/>
        <w:rPr>
          <w:color w:val="000000"/>
          <w:szCs w:val="10"/>
          <w:lang w:val="de-DE"/>
        </w:rPr>
      </w:pPr>
      <w:r>
        <w:rPr>
          <w:color w:val="000000"/>
          <w:szCs w:val="10"/>
          <w:lang w:val="de-DE"/>
        </w:rPr>
        <w:t>Der Vertrag gilt als abgeschlossen, wenn wir nach Erhalt der Bestellung oder des Auftrages eine schriftliche Au</w:t>
      </w:r>
      <w:r w:rsidR="00DF0A5D">
        <w:rPr>
          <w:color w:val="000000"/>
          <w:szCs w:val="10"/>
          <w:lang w:val="de-DE"/>
        </w:rPr>
        <w:t>f</w:t>
      </w:r>
      <w:r>
        <w:rPr>
          <w:color w:val="000000"/>
          <w:szCs w:val="10"/>
          <w:lang w:val="de-DE"/>
        </w:rPr>
        <w:t>tragsbestätigung dem Käufer zugehen lassen. Mündliche oder fernmündl</w:t>
      </w:r>
      <w:r>
        <w:rPr>
          <w:color w:val="000000"/>
          <w:szCs w:val="10"/>
          <w:lang w:val="de-DE"/>
        </w:rPr>
        <w:t>i</w:t>
      </w:r>
      <w:r>
        <w:rPr>
          <w:color w:val="000000"/>
          <w:szCs w:val="10"/>
          <w:lang w:val="de-DE"/>
        </w:rPr>
        <w:t>chen Absprachen mit uns oder uns</w:t>
      </w:r>
      <w:r>
        <w:rPr>
          <w:color w:val="000000"/>
          <w:szCs w:val="10"/>
          <w:lang w:val="de-DE"/>
        </w:rPr>
        <w:t>e</w:t>
      </w:r>
      <w:r>
        <w:rPr>
          <w:color w:val="000000"/>
          <w:szCs w:val="10"/>
          <w:lang w:val="de-DE"/>
        </w:rPr>
        <w:t>ren Vertretern bedürfen zur Gültigkeit der schriftlichen Bestätigung durch uns. Einkaufsbedingungen des Kä</w:t>
      </w:r>
      <w:r>
        <w:rPr>
          <w:color w:val="000000"/>
          <w:szCs w:val="10"/>
          <w:lang w:val="de-DE"/>
        </w:rPr>
        <w:t>u</w:t>
      </w:r>
      <w:r>
        <w:rPr>
          <w:color w:val="000000"/>
          <w:szCs w:val="10"/>
          <w:lang w:val="de-DE"/>
        </w:rPr>
        <w:t>fers sind für uns nur dann verbindlich, wenn sie gesondert und schriftlich anerkannt wurden. Mit der Auftragse</w:t>
      </w:r>
      <w:r>
        <w:rPr>
          <w:color w:val="000000"/>
          <w:szCs w:val="10"/>
          <w:lang w:val="de-DE"/>
        </w:rPr>
        <w:t>r</w:t>
      </w:r>
      <w:r>
        <w:rPr>
          <w:color w:val="000000"/>
          <w:szCs w:val="10"/>
          <w:lang w:val="de-DE"/>
        </w:rPr>
        <w:t>teilung bestätigt der Käufer seine Zahlungsfähigkeit und Kreditwürdigkeit. Bei begründeten Bedenken dahing</w:t>
      </w:r>
      <w:r>
        <w:rPr>
          <w:color w:val="000000"/>
          <w:szCs w:val="10"/>
          <w:lang w:val="de-DE"/>
        </w:rPr>
        <w:t>e</w:t>
      </w:r>
      <w:r>
        <w:rPr>
          <w:color w:val="000000"/>
          <w:szCs w:val="10"/>
          <w:lang w:val="de-DE"/>
        </w:rPr>
        <w:t>hend können wir die Erfüllung des Vertrages von einer Vorauszahlung oder einer ausreiche</w:t>
      </w:r>
      <w:r>
        <w:rPr>
          <w:color w:val="000000"/>
          <w:szCs w:val="10"/>
          <w:lang w:val="de-DE"/>
        </w:rPr>
        <w:t>n</w:t>
      </w:r>
      <w:r>
        <w:rPr>
          <w:color w:val="000000"/>
          <w:szCs w:val="10"/>
          <w:lang w:val="de-DE"/>
        </w:rPr>
        <w:t>den Sicherheitslei</w:t>
      </w:r>
      <w:r>
        <w:rPr>
          <w:color w:val="000000"/>
          <w:szCs w:val="10"/>
          <w:lang w:val="de-DE"/>
        </w:rPr>
        <w:t>s</w:t>
      </w:r>
      <w:r>
        <w:rPr>
          <w:color w:val="000000"/>
          <w:szCs w:val="10"/>
          <w:lang w:val="de-DE"/>
        </w:rPr>
        <w:t>tung abhängig machen oder vom Vertrag zurücktreten.</w:t>
      </w:r>
    </w:p>
    <w:p w:rsidR="004C1EA0" w:rsidRDefault="004C1EA0">
      <w:pPr>
        <w:autoSpaceDE w:val="0"/>
        <w:autoSpaceDN w:val="0"/>
        <w:adjustRightInd w:val="0"/>
        <w:jc w:val="both"/>
        <w:rPr>
          <w:color w:val="000000"/>
          <w:szCs w:val="10"/>
          <w:lang w:val="de-DE"/>
        </w:rPr>
      </w:pPr>
      <w:r>
        <w:rPr>
          <w:color w:val="000000"/>
          <w:szCs w:val="10"/>
          <w:lang w:val="de-DE"/>
        </w:rPr>
        <w:t xml:space="preserve"> </w:t>
      </w:r>
    </w:p>
    <w:p w:rsidR="004C1EA0" w:rsidRDefault="004C1EA0">
      <w:pPr>
        <w:autoSpaceDE w:val="0"/>
        <w:autoSpaceDN w:val="0"/>
        <w:adjustRightInd w:val="0"/>
        <w:jc w:val="both"/>
        <w:rPr>
          <w:color w:val="000000"/>
          <w:szCs w:val="10"/>
          <w:u w:val="single"/>
          <w:lang w:val="de-DE"/>
        </w:rPr>
      </w:pPr>
      <w:r>
        <w:rPr>
          <w:b/>
          <w:bCs/>
          <w:color w:val="000000"/>
          <w:szCs w:val="10"/>
          <w:u w:val="single"/>
          <w:lang w:val="de-DE"/>
        </w:rPr>
        <w:t>3</w:t>
      </w:r>
      <w:r>
        <w:rPr>
          <w:color w:val="000000"/>
          <w:szCs w:val="10"/>
          <w:u w:val="single"/>
          <w:lang w:val="de-DE"/>
        </w:rPr>
        <w:t>.</w:t>
      </w:r>
      <w:r w:rsidR="005D3E37">
        <w:rPr>
          <w:color w:val="000000"/>
          <w:szCs w:val="10"/>
          <w:u w:val="single"/>
          <w:lang w:val="de-DE"/>
        </w:rPr>
        <w:t xml:space="preserve"> </w:t>
      </w:r>
      <w:r>
        <w:rPr>
          <w:color w:val="000000"/>
          <w:szCs w:val="10"/>
          <w:u w:val="single"/>
          <w:lang w:val="de-DE"/>
        </w:rPr>
        <w:t>Pläne und Unterlagen:</w:t>
      </w:r>
    </w:p>
    <w:p w:rsidR="004C1EA0" w:rsidRDefault="004C1EA0">
      <w:pPr>
        <w:autoSpaceDE w:val="0"/>
        <w:autoSpaceDN w:val="0"/>
        <w:adjustRightInd w:val="0"/>
        <w:jc w:val="both"/>
        <w:rPr>
          <w:color w:val="000000"/>
          <w:szCs w:val="10"/>
          <w:lang w:val="de-DE"/>
        </w:rPr>
      </w:pPr>
      <w:r>
        <w:rPr>
          <w:color w:val="000000"/>
          <w:szCs w:val="10"/>
          <w:lang w:val="de-DE"/>
        </w:rPr>
        <w:t>Die in Katalogen, Prospekten, Rundschreiben, Anzeigen, Abbildungen und Preislisten et</w:t>
      </w:r>
      <w:r w:rsidR="00DF0A5D">
        <w:rPr>
          <w:color w:val="000000"/>
          <w:szCs w:val="10"/>
          <w:lang w:val="de-DE"/>
        </w:rPr>
        <w:t>c</w:t>
      </w:r>
      <w:r>
        <w:rPr>
          <w:color w:val="000000"/>
          <w:szCs w:val="10"/>
          <w:lang w:val="de-DE"/>
        </w:rPr>
        <w:t xml:space="preserve">. </w:t>
      </w:r>
      <w:r w:rsidR="00DF0A5D">
        <w:rPr>
          <w:color w:val="000000"/>
          <w:szCs w:val="10"/>
          <w:lang w:val="de-DE"/>
        </w:rPr>
        <w:t>e</w:t>
      </w:r>
      <w:r>
        <w:rPr>
          <w:color w:val="000000"/>
          <w:szCs w:val="10"/>
          <w:lang w:val="de-DE"/>
        </w:rPr>
        <w:t>nthaltenen Angaben über Gewicht, Maße, Fassungsvermögen, Preis, Leistung u. dgl. Sind nur verbindlich, wenn in der Auftragsbe</w:t>
      </w:r>
      <w:r>
        <w:rPr>
          <w:color w:val="000000"/>
          <w:szCs w:val="10"/>
          <w:lang w:val="de-DE"/>
        </w:rPr>
        <w:t>s</w:t>
      </w:r>
      <w:r>
        <w:rPr>
          <w:color w:val="000000"/>
          <w:szCs w:val="10"/>
          <w:lang w:val="de-DE"/>
        </w:rPr>
        <w:t>tätigung ausdrücklich auf sie Bezug genommen ist. Pläne, Skizzen und sonstige techn</w:t>
      </w:r>
      <w:r>
        <w:rPr>
          <w:color w:val="000000"/>
          <w:szCs w:val="10"/>
          <w:lang w:val="de-DE"/>
        </w:rPr>
        <w:t>i</w:t>
      </w:r>
      <w:r>
        <w:rPr>
          <w:color w:val="000000"/>
          <w:szCs w:val="10"/>
          <w:lang w:val="de-DE"/>
        </w:rPr>
        <w:t>sche Unterlagen bleiben ebenso wie Muster, Kataloge, Prospekte, Abbildungen u. dgl. Stets unser geistiges Eigentum. Jede Verwertung, Vervielfä</w:t>
      </w:r>
      <w:r>
        <w:rPr>
          <w:color w:val="000000"/>
          <w:szCs w:val="10"/>
          <w:lang w:val="de-DE"/>
        </w:rPr>
        <w:t>l</w:t>
      </w:r>
      <w:r>
        <w:rPr>
          <w:color w:val="000000"/>
          <w:szCs w:val="10"/>
          <w:lang w:val="de-DE"/>
        </w:rPr>
        <w:t>tigung, Verbreitung und Veröffentlichung darf nur mit unserer ausdrücklichen schriftlichen Genehm</w:t>
      </w:r>
      <w:r>
        <w:rPr>
          <w:color w:val="000000"/>
          <w:szCs w:val="10"/>
          <w:lang w:val="de-DE"/>
        </w:rPr>
        <w:t>i</w:t>
      </w:r>
      <w:r>
        <w:rPr>
          <w:color w:val="000000"/>
          <w:szCs w:val="10"/>
          <w:lang w:val="de-DE"/>
        </w:rPr>
        <w:t>gung erfolgen.</w:t>
      </w:r>
    </w:p>
    <w:p w:rsidR="004C1EA0" w:rsidRDefault="004C1EA0">
      <w:pPr>
        <w:autoSpaceDE w:val="0"/>
        <w:autoSpaceDN w:val="0"/>
        <w:adjustRightInd w:val="0"/>
        <w:jc w:val="both"/>
        <w:rPr>
          <w:color w:val="000000"/>
          <w:szCs w:val="10"/>
          <w:lang w:val="de-DE"/>
        </w:rPr>
      </w:pPr>
    </w:p>
    <w:p w:rsidR="004C1EA0" w:rsidRDefault="004C1EA0">
      <w:pPr>
        <w:autoSpaceDE w:val="0"/>
        <w:autoSpaceDN w:val="0"/>
        <w:adjustRightInd w:val="0"/>
        <w:jc w:val="both"/>
        <w:rPr>
          <w:color w:val="000000"/>
          <w:szCs w:val="10"/>
          <w:lang w:val="de-DE"/>
        </w:rPr>
      </w:pPr>
      <w:r>
        <w:rPr>
          <w:b/>
          <w:bCs/>
          <w:color w:val="000000"/>
          <w:szCs w:val="10"/>
          <w:u w:val="single"/>
          <w:lang w:val="de-DE"/>
        </w:rPr>
        <w:t>4.</w:t>
      </w:r>
      <w:r w:rsidR="005D3E37">
        <w:rPr>
          <w:b/>
          <w:bCs/>
          <w:color w:val="000000"/>
          <w:szCs w:val="10"/>
          <w:u w:val="single"/>
          <w:lang w:val="de-DE"/>
        </w:rPr>
        <w:t xml:space="preserve"> </w:t>
      </w:r>
      <w:r>
        <w:rPr>
          <w:color w:val="000000"/>
          <w:szCs w:val="10"/>
          <w:u w:val="single"/>
          <w:lang w:val="de-DE"/>
        </w:rPr>
        <w:t>Versand und Gefahrenübergang</w:t>
      </w:r>
      <w:r>
        <w:rPr>
          <w:color w:val="000000"/>
          <w:szCs w:val="10"/>
          <w:lang w:val="de-DE"/>
        </w:rPr>
        <w:t>:</w:t>
      </w:r>
    </w:p>
    <w:p w:rsidR="004C1EA0" w:rsidRDefault="004C1EA0">
      <w:pPr>
        <w:autoSpaceDE w:val="0"/>
        <w:autoSpaceDN w:val="0"/>
        <w:adjustRightInd w:val="0"/>
        <w:jc w:val="both"/>
        <w:rPr>
          <w:color w:val="000000"/>
          <w:szCs w:val="10"/>
          <w:lang w:val="de-DE"/>
        </w:rPr>
      </w:pPr>
      <w:r>
        <w:rPr>
          <w:color w:val="000000"/>
          <w:szCs w:val="10"/>
          <w:lang w:val="de-DE"/>
        </w:rPr>
        <w:t xml:space="preserve">Wenn nicht ausdrücklich anders vereinbart, gilt die Ware ab Werk </w:t>
      </w:r>
      <w:proofErr w:type="spellStart"/>
      <w:r>
        <w:rPr>
          <w:color w:val="000000"/>
          <w:szCs w:val="10"/>
          <w:lang w:val="de-DE"/>
        </w:rPr>
        <w:t>Wildenau</w:t>
      </w:r>
      <w:proofErr w:type="spellEnd"/>
      <w:r>
        <w:rPr>
          <w:color w:val="000000"/>
          <w:szCs w:val="10"/>
          <w:lang w:val="de-DE"/>
        </w:rPr>
        <w:t xml:space="preserve"> verkauft. Der Zeitpunkt des Gefa</w:t>
      </w:r>
      <w:r>
        <w:rPr>
          <w:color w:val="000000"/>
          <w:szCs w:val="10"/>
          <w:lang w:val="de-DE"/>
        </w:rPr>
        <w:t>h</w:t>
      </w:r>
      <w:r>
        <w:rPr>
          <w:color w:val="000000"/>
          <w:szCs w:val="10"/>
          <w:lang w:val="de-DE"/>
        </w:rPr>
        <w:t>renüberganges bestimmt sich wie folgt: Bei Verkauf „ab Werk“, Waggon, Lastwagen, Schlep</w:t>
      </w:r>
      <w:r>
        <w:rPr>
          <w:color w:val="000000"/>
          <w:szCs w:val="10"/>
          <w:lang w:val="de-DE"/>
        </w:rPr>
        <w:t>p</w:t>
      </w:r>
      <w:r>
        <w:rPr>
          <w:color w:val="000000"/>
          <w:szCs w:val="10"/>
          <w:lang w:val="de-DE"/>
        </w:rPr>
        <w:t xml:space="preserve">kahn, Grenze, „Bestimmungsort, gelten die </w:t>
      </w:r>
      <w:proofErr w:type="spellStart"/>
      <w:r>
        <w:rPr>
          <w:color w:val="000000"/>
          <w:szCs w:val="10"/>
          <w:lang w:val="de-DE"/>
        </w:rPr>
        <w:t>Incoterms</w:t>
      </w:r>
      <w:proofErr w:type="spellEnd"/>
      <w:r>
        <w:rPr>
          <w:color w:val="000000"/>
          <w:szCs w:val="10"/>
          <w:lang w:val="de-DE"/>
        </w:rPr>
        <w:t xml:space="preserve"> in der am Tage des Vertrag</w:t>
      </w:r>
      <w:r>
        <w:rPr>
          <w:color w:val="000000"/>
          <w:szCs w:val="10"/>
          <w:lang w:val="de-DE"/>
        </w:rPr>
        <w:t>s</w:t>
      </w:r>
      <w:r>
        <w:rPr>
          <w:color w:val="000000"/>
          <w:szCs w:val="10"/>
          <w:lang w:val="de-DE"/>
        </w:rPr>
        <w:t>abschlusses gültigen Form. Wir sind zum Abschluss einer Versicherung nur dann verpflichtet, wenn und ins</w:t>
      </w:r>
      <w:r>
        <w:rPr>
          <w:color w:val="000000"/>
          <w:szCs w:val="10"/>
          <w:lang w:val="de-DE"/>
        </w:rPr>
        <w:t>o</w:t>
      </w:r>
      <w:r>
        <w:rPr>
          <w:color w:val="000000"/>
          <w:szCs w:val="10"/>
          <w:lang w:val="de-DE"/>
        </w:rPr>
        <w:t>weit dies schriftlich vereinbart wurde. Sofern nicht ausdrücklich anders vereinbart gelten die Preise ohne Verp</w:t>
      </w:r>
      <w:r>
        <w:rPr>
          <w:color w:val="000000"/>
          <w:szCs w:val="10"/>
          <w:lang w:val="de-DE"/>
        </w:rPr>
        <w:t>a</w:t>
      </w:r>
      <w:r>
        <w:rPr>
          <w:color w:val="000000"/>
          <w:szCs w:val="10"/>
          <w:lang w:val="de-DE"/>
        </w:rPr>
        <w:t>ckung.</w:t>
      </w:r>
    </w:p>
    <w:p w:rsidR="004C1EA0" w:rsidRDefault="004C1EA0">
      <w:pPr>
        <w:autoSpaceDE w:val="0"/>
        <w:autoSpaceDN w:val="0"/>
        <w:adjustRightInd w:val="0"/>
        <w:jc w:val="both"/>
        <w:rPr>
          <w:color w:val="000000"/>
          <w:szCs w:val="10"/>
          <w:lang w:val="de-DE"/>
        </w:rPr>
      </w:pPr>
    </w:p>
    <w:p w:rsidR="004C1EA0" w:rsidRDefault="004C1EA0">
      <w:pPr>
        <w:autoSpaceDE w:val="0"/>
        <w:autoSpaceDN w:val="0"/>
        <w:adjustRightInd w:val="0"/>
        <w:jc w:val="both"/>
        <w:rPr>
          <w:color w:val="000000"/>
          <w:szCs w:val="10"/>
          <w:lang w:val="de-DE"/>
        </w:rPr>
      </w:pPr>
      <w:r>
        <w:rPr>
          <w:b/>
          <w:bCs/>
          <w:color w:val="000000"/>
          <w:szCs w:val="10"/>
          <w:u w:val="single"/>
          <w:lang w:val="de-DE"/>
        </w:rPr>
        <w:t>5.</w:t>
      </w:r>
      <w:r>
        <w:rPr>
          <w:color w:val="000000"/>
          <w:szCs w:val="10"/>
          <w:u w:val="single"/>
          <w:lang w:val="de-DE"/>
        </w:rPr>
        <w:t xml:space="preserve"> Lieferfristen</w:t>
      </w:r>
      <w:r>
        <w:rPr>
          <w:color w:val="000000"/>
          <w:szCs w:val="10"/>
          <w:lang w:val="de-DE"/>
        </w:rPr>
        <w:t>:</w:t>
      </w:r>
    </w:p>
    <w:p w:rsidR="004C1EA0" w:rsidRDefault="004C1EA0">
      <w:pPr>
        <w:autoSpaceDE w:val="0"/>
        <w:autoSpaceDN w:val="0"/>
        <w:adjustRightInd w:val="0"/>
        <w:jc w:val="both"/>
        <w:rPr>
          <w:color w:val="000000"/>
          <w:szCs w:val="10"/>
          <w:lang w:val="de-DE"/>
        </w:rPr>
      </w:pPr>
      <w:r>
        <w:rPr>
          <w:color w:val="000000"/>
          <w:szCs w:val="10"/>
          <w:lang w:val="de-DE"/>
        </w:rPr>
        <w:t>Die Annahme und Ausführung von Aufträgen behalten wir uns vor. Die Lieferfrist wird gerec</w:t>
      </w:r>
      <w:r>
        <w:rPr>
          <w:color w:val="000000"/>
          <w:szCs w:val="10"/>
          <w:lang w:val="de-DE"/>
        </w:rPr>
        <w:t>h</w:t>
      </w:r>
      <w:r>
        <w:rPr>
          <w:color w:val="000000"/>
          <w:szCs w:val="10"/>
          <w:lang w:val="de-DE"/>
        </w:rPr>
        <w:t xml:space="preserve">net vom Tage des Ausgangs unserer Auftragsbestätigung bzw. der endgültigen Klärung aller technischen und kaufmännischen Belange bis zum Versand der Ware ab unserm Werk </w:t>
      </w:r>
      <w:proofErr w:type="spellStart"/>
      <w:r>
        <w:rPr>
          <w:color w:val="000000"/>
          <w:szCs w:val="10"/>
          <w:lang w:val="de-DE"/>
        </w:rPr>
        <w:t>Wildenau</w:t>
      </w:r>
      <w:proofErr w:type="spellEnd"/>
      <w:r>
        <w:rPr>
          <w:color w:val="000000"/>
          <w:szCs w:val="10"/>
          <w:lang w:val="de-DE"/>
        </w:rPr>
        <w:t xml:space="preserve"> oder unserem Auslieferlager. Wir sind berechtigt Teil- Vorlieferungen durchzufü</w:t>
      </w:r>
      <w:r>
        <w:rPr>
          <w:color w:val="000000"/>
          <w:szCs w:val="10"/>
          <w:lang w:val="de-DE"/>
        </w:rPr>
        <w:t>h</w:t>
      </w:r>
      <w:r>
        <w:rPr>
          <w:color w:val="000000"/>
          <w:szCs w:val="10"/>
          <w:lang w:val="de-DE"/>
        </w:rPr>
        <w:t>ren. Bei Lieferverzögerung durch: Arbeitskonflikte und alle vom Parteiwesen unabhängigen Umstände wie z.B. Brand, Mobilisierung, Beschlagnahme, Embargo. Verbot der Devise</w:t>
      </w:r>
      <w:r>
        <w:rPr>
          <w:color w:val="000000"/>
          <w:szCs w:val="10"/>
          <w:lang w:val="de-DE"/>
        </w:rPr>
        <w:t>n</w:t>
      </w:r>
      <w:r>
        <w:rPr>
          <w:color w:val="000000"/>
          <w:szCs w:val="10"/>
          <w:lang w:val="de-DE"/>
        </w:rPr>
        <w:t>transferierung, Aufstand, Fehlen der Transportmittel, allgemeiner Mangel an Versorgungsg</w:t>
      </w:r>
      <w:r>
        <w:rPr>
          <w:color w:val="000000"/>
          <w:szCs w:val="10"/>
          <w:lang w:val="de-DE"/>
        </w:rPr>
        <w:t>ü</w:t>
      </w:r>
      <w:r>
        <w:rPr>
          <w:color w:val="000000"/>
          <w:szCs w:val="10"/>
          <w:lang w:val="de-DE"/>
        </w:rPr>
        <w:t>tern, Einschränkung des Energieverbrauchs der Transportmittel, allgemeiner Mangel an Ve</w:t>
      </w:r>
      <w:r>
        <w:rPr>
          <w:color w:val="000000"/>
          <w:szCs w:val="10"/>
          <w:lang w:val="de-DE"/>
        </w:rPr>
        <w:t>r</w:t>
      </w:r>
      <w:r>
        <w:rPr>
          <w:color w:val="000000"/>
          <w:szCs w:val="10"/>
          <w:lang w:val="de-DE"/>
        </w:rPr>
        <w:t>sorgungsgütern werden alle vereinbarten Lieferfristen ungültig.</w:t>
      </w:r>
    </w:p>
    <w:p w:rsidR="004C1EA0" w:rsidRDefault="004C1EA0">
      <w:pPr>
        <w:autoSpaceDE w:val="0"/>
        <w:autoSpaceDN w:val="0"/>
        <w:adjustRightInd w:val="0"/>
        <w:jc w:val="both"/>
        <w:rPr>
          <w:color w:val="000000"/>
          <w:szCs w:val="10"/>
          <w:lang w:val="de-DE"/>
        </w:rPr>
      </w:pPr>
    </w:p>
    <w:p w:rsidR="004C1EA0" w:rsidRDefault="004C1EA0">
      <w:pPr>
        <w:autoSpaceDE w:val="0"/>
        <w:autoSpaceDN w:val="0"/>
        <w:adjustRightInd w:val="0"/>
        <w:jc w:val="both"/>
        <w:rPr>
          <w:color w:val="000000"/>
          <w:szCs w:val="10"/>
          <w:lang w:val="de-DE"/>
        </w:rPr>
      </w:pPr>
      <w:r>
        <w:rPr>
          <w:b/>
          <w:bCs/>
          <w:color w:val="000000"/>
          <w:szCs w:val="10"/>
          <w:u w:val="single"/>
          <w:lang w:val="de-DE"/>
        </w:rPr>
        <w:t>6</w:t>
      </w:r>
      <w:r>
        <w:rPr>
          <w:color w:val="000000"/>
          <w:szCs w:val="10"/>
          <w:u w:val="single"/>
          <w:lang w:val="de-DE"/>
        </w:rPr>
        <w:t>.</w:t>
      </w:r>
      <w:r w:rsidR="005D3E37">
        <w:rPr>
          <w:color w:val="000000"/>
          <w:szCs w:val="10"/>
          <w:u w:val="single"/>
          <w:lang w:val="de-DE"/>
        </w:rPr>
        <w:t xml:space="preserve"> </w:t>
      </w:r>
      <w:r>
        <w:rPr>
          <w:color w:val="000000"/>
          <w:szCs w:val="10"/>
          <w:u w:val="single"/>
          <w:lang w:val="de-DE"/>
        </w:rPr>
        <w:t>Preise</w:t>
      </w:r>
      <w:r>
        <w:rPr>
          <w:color w:val="000000"/>
          <w:szCs w:val="10"/>
          <w:lang w:val="de-DE"/>
        </w:rPr>
        <w:t>:</w:t>
      </w:r>
    </w:p>
    <w:p w:rsidR="004C1EA0" w:rsidRDefault="004C1EA0">
      <w:pPr>
        <w:autoSpaceDE w:val="0"/>
        <w:autoSpaceDN w:val="0"/>
        <w:adjustRightInd w:val="0"/>
        <w:jc w:val="both"/>
        <w:rPr>
          <w:color w:val="000000"/>
          <w:szCs w:val="10"/>
          <w:lang w:val="de-DE"/>
        </w:rPr>
      </w:pPr>
      <w:r>
        <w:rPr>
          <w:color w:val="000000"/>
          <w:szCs w:val="10"/>
          <w:lang w:val="de-DE"/>
        </w:rPr>
        <w:t>Alle unsere Angebote und Preislisten sind freibleibend. Die Preise fußen auf den Kosten im Zeitpunkt der Prei</w:t>
      </w:r>
      <w:r>
        <w:rPr>
          <w:color w:val="000000"/>
          <w:szCs w:val="10"/>
          <w:lang w:val="de-DE"/>
        </w:rPr>
        <w:t>s</w:t>
      </w:r>
      <w:r>
        <w:rPr>
          <w:color w:val="000000"/>
          <w:szCs w:val="10"/>
          <w:lang w:val="de-DE"/>
        </w:rPr>
        <w:t>abgabe. Sollten sich diese Kosten bis zum Zeitpunkt der Lieferung ändern, so gehen die Veränderungen zu Gunsten bzw. zu Lasten des Käufers.</w:t>
      </w:r>
    </w:p>
    <w:p w:rsidR="00DF0A5D" w:rsidRDefault="00DF0A5D">
      <w:pPr>
        <w:autoSpaceDE w:val="0"/>
        <w:autoSpaceDN w:val="0"/>
        <w:adjustRightInd w:val="0"/>
        <w:jc w:val="both"/>
        <w:rPr>
          <w:color w:val="000000"/>
          <w:szCs w:val="10"/>
          <w:lang w:val="de-DE"/>
        </w:rPr>
      </w:pPr>
    </w:p>
    <w:p w:rsidR="004C1EA0" w:rsidRDefault="004C1EA0">
      <w:pPr>
        <w:autoSpaceDE w:val="0"/>
        <w:autoSpaceDN w:val="0"/>
        <w:adjustRightInd w:val="0"/>
        <w:jc w:val="both"/>
        <w:rPr>
          <w:color w:val="000000"/>
          <w:szCs w:val="10"/>
          <w:lang w:val="de-DE"/>
        </w:rPr>
      </w:pPr>
      <w:r w:rsidRPr="00022CC3">
        <w:rPr>
          <w:b/>
          <w:bCs/>
          <w:color w:val="000000"/>
          <w:szCs w:val="10"/>
          <w:u w:val="single"/>
          <w:lang w:val="de-DE"/>
        </w:rPr>
        <w:t>7</w:t>
      </w:r>
      <w:r w:rsidRPr="00022CC3">
        <w:rPr>
          <w:b/>
          <w:color w:val="000000"/>
          <w:szCs w:val="10"/>
          <w:u w:val="single"/>
          <w:lang w:val="de-DE"/>
        </w:rPr>
        <w:t>.</w:t>
      </w:r>
      <w:r w:rsidR="00022CC3">
        <w:rPr>
          <w:color w:val="000000"/>
          <w:szCs w:val="10"/>
          <w:u w:val="single"/>
          <w:lang w:val="de-DE"/>
        </w:rPr>
        <w:t xml:space="preserve"> </w:t>
      </w:r>
      <w:r>
        <w:rPr>
          <w:color w:val="000000"/>
          <w:szCs w:val="10"/>
          <w:u w:val="single"/>
          <w:lang w:val="de-DE"/>
        </w:rPr>
        <w:t>Zahlungsbedingungen und Eigentumsvorbehalt</w:t>
      </w:r>
      <w:r>
        <w:rPr>
          <w:color w:val="000000"/>
          <w:szCs w:val="10"/>
          <w:lang w:val="de-DE"/>
        </w:rPr>
        <w:t>:</w:t>
      </w:r>
    </w:p>
    <w:p w:rsidR="004C1EA0" w:rsidRDefault="00022CC3">
      <w:pPr>
        <w:autoSpaceDE w:val="0"/>
        <w:autoSpaceDN w:val="0"/>
        <w:adjustRightInd w:val="0"/>
        <w:jc w:val="both"/>
        <w:rPr>
          <w:color w:val="000000"/>
          <w:szCs w:val="10"/>
          <w:lang w:val="de-DE"/>
        </w:rPr>
      </w:pPr>
      <w:r w:rsidRPr="00022CC3">
        <w:rPr>
          <w:rFonts w:hint="eastAsia"/>
          <w:color w:val="000000"/>
          <w:szCs w:val="10"/>
        </w:rPr>
        <w:t>Unsere Rechnungen sind innerhalb von 10 Tagen ab Rechnungsdatum ohne jeden Abzug zahlbar. Ansonsten gelten die bei Kaufabschluss vereinbarten Sonderkonditionen.</w:t>
      </w:r>
      <w:r w:rsidR="005D3E37">
        <w:rPr>
          <w:color w:val="000000"/>
          <w:szCs w:val="10"/>
          <w:lang w:val="de-DE"/>
        </w:rPr>
        <w:t xml:space="preserve"> </w:t>
      </w:r>
      <w:r w:rsidR="004C1EA0">
        <w:rPr>
          <w:color w:val="000000"/>
          <w:szCs w:val="10"/>
          <w:lang w:val="de-DE"/>
        </w:rPr>
        <w:t>Bei Zahlungsverzug werden Zinsen in Höhe des Zinssatzes für Tagesgelder unserer Hausbank ve</w:t>
      </w:r>
      <w:r w:rsidR="004C1EA0">
        <w:rPr>
          <w:color w:val="000000"/>
          <w:szCs w:val="10"/>
          <w:lang w:val="de-DE"/>
        </w:rPr>
        <w:t>r</w:t>
      </w:r>
      <w:r w:rsidR="004C1EA0">
        <w:rPr>
          <w:color w:val="000000"/>
          <w:szCs w:val="10"/>
          <w:lang w:val="de-DE"/>
        </w:rPr>
        <w:t>rechnet. Alle Zahlungen des Käufers werden auf die jeweils älteste Forderung gegen den Käufer verrechnet. Soweit wir in Teillieferungen leisten, sind wir bei nicht fristgerechter Za</w:t>
      </w:r>
      <w:r w:rsidR="004C1EA0">
        <w:rPr>
          <w:color w:val="000000"/>
          <w:szCs w:val="10"/>
          <w:lang w:val="de-DE"/>
        </w:rPr>
        <w:t>h</w:t>
      </w:r>
      <w:r w:rsidR="004C1EA0">
        <w:rPr>
          <w:color w:val="000000"/>
          <w:szCs w:val="10"/>
          <w:lang w:val="de-DE"/>
        </w:rPr>
        <w:t>lung berechtigt, die Lieferung der aus dem Auftrag noch offenen Mengen zu verweigern, ohne dem Käufer gegenüber schadenersatzpflichtig zu werden. Entsprechendes gilt für Lieferve</w:t>
      </w:r>
      <w:r w:rsidR="004C1EA0">
        <w:rPr>
          <w:color w:val="000000"/>
          <w:szCs w:val="10"/>
          <w:lang w:val="de-DE"/>
        </w:rPr>
        <w:t>r</w:t>
      </w:r>
      <w:r w:rsidR="004C1EA0">
        <w:rPr>
          <w:color w:val="000000"/>
          <w:szCs w:val="10"/>
          <w:lang w:val="de-DE"/>
        </w:rPr>
        <w:t>pflichtungen gegenüber dem Käufer aus anderen Aufträgen, wenn aus einem Auftrag des Käufers Zahlungen rückständig sind. Kommt der Käufer mit einer Zahlung ganz oder teilwe</w:t>
      </w:r>
      <w:r w:rsidR="004C1EA0">
        <w:rPr>
          <w:color w:val="000000"/>
          <w:szCs w:val="10"/>
          <w:lang w:val="de-DE"/>
        </w:rPr>
        <w:t>i</w:t>
      </w:r>
      <w:r w:rsidR="004C1EA0">
        <w:rPr>
          <w:color w:val="000000"/>
          <w:szCs w:val="10"/>
          <w:lang w:val="de-DE"/>
        </w:rPr>
        <w:t>se in Verzug, werden mit Verzugseintritt alle noch offenen Ford</w:t>
      </w:r>
      <w:r w:rsidR="004C1EA0">
        <w:rPr>
          <w:color w:val="000000"/>
          <w:szCs w:val="10"/>
          <w:lang w:val="de-DE"/>
        </w:rPr>
        <w:t>e</w:t>
      </w:r>
      <w:r w:rsidR="004C1EA0">
        <w:rPr>
          <w:color w:val="000000"/>
          <w:szCs w:val="10"/>
          <w:lang w:val="de-DE"/>
        </w:rPr>
        <w:t>rungen gegen den Käufer zur sofortigen Zahlung fäl</w:t>
      </w:r>
      <w:r w:rsidR="004C1EA0">
        <w:rPr>
          <w:color w:val="000000"/>
          <w:szCs w:val="10"/>
          <w:lang w:val="de-DE"/>
        </w:rPr>
        <w:lastRenderedPageBreak/>
        <w:t>lig. Dies gilt auch dann, wenn für diese Forderung erfü</w:t>
      </w:r>
      <w:r w:rsidR="004C1EA0">
        <w:rPr>
          <w:color w:val="000000"/>
          <w:szCs w:val="10"/>
          <w:lang w:val="de-DE"/>
        </w:rPr>
        <w:t>l</w:t>
      </w:r>
      <w:r w:rsidR="004C1EA0">
        <w:rPr>
          <w:color w:val="000000"/>
          <w:szCs w:val="10"/>
          <w:lang w:val="de-DE"/>
        </w:rPr>
        <w:t>lungshalber Scheck oder Wechsel angenommen oder Stundungen gewährt wurde. Stellt der Käufer seine Zahlungen ein oder wird über sein Vermögen die Eröffnung eines Ausgleichs- oder Konkur</w:t>
      </w:r>
      <w:r w:rsidR="004C1EA0">
        <w:rPr>
          <w:color w:val="000000"/>
          <w:szCs w:val="10"/>
          <w:lang w:val="de-DE"/>
        </w:rPr>
        <w:t>s</w:t>
      </w:r>
      <w:r w:rsidR="004C1EA0">
        <w:rPr>
          <w:color w:val="000000"/>
          <w:szCs w:val="10"/>
          <w:lang w:val="de-DE"/>
        </w:rPr>
        <w:t>verfahren beantragt bzw. mangels eines die Konkurskosten deckenden Vermögens abgewi</w:t>
      </w:r>
      <w:r w:rsidR="004C1EA0">
        <w:rPr>
          <w:color w:val="000000"/>
          <w:szCs w:val="10"/>
          <w:lang w:val="de-DE"/>
        </w:rPr>
        <w:t>e</w:t>
      </w:r>
      <w:r w:rsidR="004C1EA0">
        <w:rPr>
          <w:color w:val="000000"/>
          <w:szCs w:val="10"/>
          <w:lang w:val="de-DE"/>
        </w:rPr>
        <w:t>sen, oder werden Zwangsvollstreckungsmaßna</w:t>
      </w:r>
      <w:r w:rsidR="004C1EA0">
        <w:rPr>
          <w:color w:val="000000"/>
          <w:szCs w:val="10"/>
          <w:lang w:val="de-DE"/>
        </w:rPr>
        <w:t>h</w:t>
      </w:r>
      <w:r w:rsidR="004C1EA0">
        <w:rPr>
          <w:color w:val="000000"/>
          <w:szCs w:val="10"/>
          <w:lang w:val="de-DE"/>
        </w:rPr>
        <w:t>men in das Vermögen des Käufers bekannt, so werden sämtliche Forderungen gegen den Käufer zur sofortigen Zahlung, unabhängig von der Annahme von Schecks oder Wechsel oder gewährten Stundungen fällig. Ein Aufrec</w:t>
      </w:r>
      <w:r w:rsidR="004C1EA0">
        <w:rPr>
          <w:color w:val="000000"/>
          <w:szCs w:val="10"/>
          <w:lang w:val="de-DE"/>
        </w:rPr>
        <w:t>h</w:t>
      </w:r>
      <w:r w:rsidR="004C1EA0">
        <w:rPr>
          <w:color w:val="000000"/>
          <w:szCs w:val="10"/>
          <w:lang w:val="de-DE"/>
        </w:rPr>
        <w:t>nungsrecht des Käufers gegen unsere Forderungen ist ausgeschlossen, es sei denn, da</w:t>
      </w:r>
      <w:r w:rsidR="00DF0A5D">
        <w:rPr>
          <w:color w:val="000000"/>
          <w:szCs w:val="10"/>
          <w:lang w:val="de-DE"/>
        </w:rPr>
        <w:t>ss</w:t>
      </w:r>
      <w:r w:rsidR="004C1EA0">
        <w:rPr>
          <w:color w:val="000000"/>
          <w:szCs w:val="10"/>
          <w:lang w:val="de-DE"/>
        </w:rPr>
        <w:t xml:space="preserve"> die das Aufrechnungsrecht begründenden Forderung unbestri</w:t>
      </w:r>
      <w:r w:rsidR="004C1EA0">
        <w:rPr>
          <w:color w:val="000000"/>
          <w:szCs w:val="10"/>
          <w:lang w:val="de-DE"/>
        </w:rPr>
        <w:t>t</w:t>
      </w:r>
      <w:r w:rsidR="004C1EA0">
        <w:rPr>
          <w:color w:val="000000"/>
          <w:szCs w:val="10"/>
          <w:lang w:val="de-DE"/>
        </w:rPr>
        <w:t>ten oder rechtskräftig festgestellt ist. Wir behalten uns das Eigentumsrecht am Kaufgegenstand bis zur vollständigen Erfüllung aller finanziellen Verpflichtungen des Käufers vor. Der Käufer hat den erforderlichen For</w:t>
      </w:r>
      <w:r w:rsidR="004C1EA0">
        <w:rPr>
          <w:color w:val="000000"/>
          <w:szCs w:val="10"/>
          <w:lang w:val="de-DE"/>
        </w:rPr>
        <w:t>m</w:t>
      </w:r>
      <w:r w:rsidR="004C1EA0">
        <w:rPr>
          <w:color w:val="000000"/>
          <w:szCs w:val="10"/>
          <w:lang w:val="de-DE"/>
        </w:rPr>
        <w:t>vorschriften zur Wahrung des Eigentumsvorbehaltes nachz</w:t>
      </w:r>
      <w:r w:rsidR="004C1EA0">
        <w:rPr>
          <w:color w:val="000000"/>
          <w:szCs w:val="10"/>
          <w:lang w:val="de-DE"/>
        </w:rPr>
        <w:t>u</w:t>
      </w:r>
      <w:r w:rsidR="004C1EA0">
        <w:rPr>
          <w:color w:val="000000"/>
          <w:szCs w:val="10"/>
          <w:lang w:val="de-DE"/>
        </w:rPr>
        <w:t>kommen. Bei Pfändung oder sonstiger Inanspruchnahme ist der Käufer verpflichtet, unser Eigentumsrecht geltend zu m</w:t>
      </w:r>
      <w:r w:rsidR="004C1EA0">
        <w:rPr>
          <w:color w:val="000000"/>
          <w:szCs w:val="10"/>
          <w:lang w:val="de-DE"/>
        </w:rPr>
        <w:t>a</w:t>
      </w:r>
      <w:r w:rsidR="004C1EA0">
        <w:rPr>
          <w:color w:val="000000"/>
          <w:szCs w:val="10"/>
          <w:lang w:val="de-DE"/>
        </w:rPr>
        <w:t>chen und uns unverzüglich schriftlich zu verständigen.</w:t>
      </w:r>
    </w:p>
    <w:p w:rsidR="004C1EA0" w:rsidRDefault="004C1EA0">
      <w:pPr>
        <w:autoSpaceDE w:val="0"/>
        <w:autoSpaceDN w:val="0"/>
        <w:adjustRightInd w:val="0"/>
        <w:jc w:val="both"/>
        <w:rPr>
          <w:color w:val="000000"/>
          <w:szCs w:val="10"/>
          <w:lang w:val="de-DE"/>
        </w:rPr>
      </w:pPr>
    </w:p>
    <w:p w:rsidR="00DF0A5D" w:rsidRDefault="00DF0A5D">
      <w:pPr>
        <w:autoSpaceDE w:val="0"/>
        <w:autoSpaceDN w:val="0"/>
        <w:adjustRightInd w:val="0"/>
        <w:jc w:val="both"/>
        <w:rPr>
          <w:color w:val="000000"/>
          <w:szCs w:val="10"/>
          <w:lang w:val="de-DE"/>
        </w:rPr>
      </w:pPr>
    </w:p>
    <w:p w:rsidR="004C1EA0" w:rsidRDefault="004C1EA0">
      <w:pPr>
        <w:autoSpaceDE w:val="0"/>
        <w:autoSpaceDN w:val="0"/>
        <w:adjustRightInd w:val="0"/>
        <w:jc w:val="both"/>
        <w:rPr>
          <w:color w:val="000000"/>
          <w:szCs w:val="10"/>
          <w:lang w:val="de-DE"/>
        </w:rPr>
      </w:pPr>
      <w:r>
        <w:rPr>
          <w:b/>
          <w:bCs/>
          <w:color w:val="000000"/>
          <w:szCs w:val="10"/>
          <w:u w:val="single"/>
          <w:lang w:val="de-DE"/>
        </w:rPr>
        <w:t>8</w:t>
      </w:r>
      <w:r>
        <w:rPr>
          <w:color w:val="000000"/>
          <w:szCs w:val="10"/>
          <w:u w:val="single"/>
          <w:lang w:val="de-DE"/>
        </w:rPr>
        <w:t>.</w:t>
      </w:r>
      <w:r w:rsidR="005D3E37">
        <w:rPr>
          <w:color w:val="000000"/>
          <w:szCs w:val="10"/>
          <w:u w:val="single"/>
          <w:lang w:val="de-DE"/>
        </w:rPr>
        <w:t xml:space="preserve"> </w:t>
      </w:r>
      <w:r>
        <w:rPr>
          <w:color w:val="000000"/>
          <w:szCs w:val="10"/>
          <w:u w:val="single"/>
          <w:lang w:val="de-DE"/>
        </w:rPr>
        <w:t>Mängelrüge</w:t>
      </w:r>
      <w:r>
        <w:rPr>
          <w:color w:val="000000"/>
          <w:szCs w:val="10"/>
          <w:lang w:val="de-DE"/>
        </w:rPr>
        <w:t>:</w:t>
      </w:r>
    </w:p>
    <w:p w:rsidR="004C1EA0" w:rsidRDefault="004C1EA0">
      <w:pPr>
        <w:autoSpaceDE w:val="0"/>
        <w:autoSpaceDN w:val="0"/>
        <w:adjustRightInd w:val="0"/>
        <w:jc w:val="both"/>
        <w:rPr>
          <w:color w:val="000000"/>
          <w:szCs w:val="10"/>
          <w:lang w:val="de-DE"/>
        </w:rPr>
      </w:pPr>
      <w:r>
        <w:rPr>
          <w:color w:val="000000"/>
          <w:szCs w:val="10"/>
          <w:lang w:val="de-DE"/>
        </w:rPr>
        <w:t>Mängelrügen sind innerhalb ach Tagen nach Erhalt der Ware schriftlich gelten zu machen. Für uns als fehlerhaft anerkannt Ware haben wir das Recht der Ersatzlieferung oder der Nachbesserung. Abzüge oder Einbehaltung des Kaufpreises sind nicht statthaft. Weitergehe</w:t>
      </w:r>
      <w:r>
        <w:rPr>
          <w:color w:val="000000"/>
          <w:szCs w:val="10"/>
          <w:lang w:val="de-DE"/>
        </w:rPr>
        <w:t>n</w:t>
      </w:r>
      <w:r>
        <w:rPr>
          <w:color w:val="000000"/>
          <w:szCs w:val="10"/>
          <w:lang w:val="de-DE"/>
        </w:rPr>
        <w:t>de Ansprüche, insbesondere auf Schadenersatz oder entgangenen Gewinn, sind ausgescho</w:t>
      </w:r>
      <w:r>
        <w:rPr>
          <w:color w:val="000000"/>
          <w:szCs w:val="10"/>
          <w:lang w:val="de-DE"/>
        </w:rPr>
        <w:t>s</w:t>
      </w:r>
      <w:r>
        <w:rPr>
          <w:color w:val="000000"/>
          <w:szCs w:val="10"/>
          <w:lang w:val="de-DE"/>
        </w:rPr>
        <w:t>sen.</w:t>
      </w:r>
    </w:p>
    <w:p w:rsidR="004C1EA0" w:rsidRDefault="004C1EA0">
      <w:pPr>
        <w:autoSpaceDE w:val="0"/>
        <w:autoSpaceDN w:val="0"/>
        <w:adjustRightInd w:val="0"/>
        <w:jc w:val="both"/>
        <w:rPr>
          <w:color w:val="000000"/>
          <w:szCs w:val="10"/>
          <w:lang w:val="de-DE"/>
        </w:rPr>
      </w:pPr>
    </w:p>
    <w:p w:rsidR="004C1EA0" w:rsidRDefault="004C1EA0">
      <w:pPr>
        <w:autoSpaceDE w:val="0"/>
        <w:autoSpaceDN w:val="0"/>
        <w:adjustRightInd w:val="0"/>
        <w:jc w:val="both"/>
        <w:rPr>
          <w:color w:val="000000"/>
          <w:szCs w:val="10"/>
          <w:lang w:val="de-DE"/>
        </w:rPr>
      </w:pPr>
      <w:r>
        <w:rPr>
          <w:b/>
          <w:bCs/>
          <w:color w:val="000000"/>
          <w:szCs w:val="10"/>
          <w:u w:val="single"/>
          <w:lang w:val="de-DE"/>
        </w:rPr>
        <w:t>9</w:t>
      </w:r>
      <w:r>
        <w:rPr>
          <w:color w:val="000000"/>
          <w:szCs w:val="10"/>
          <w:u w:val="single"/>
          <w:lang w:val="de-DE"/>
        </w:rPr>
        <w:t>. Herausgabe der Ware</w:t>
      </w:r>
      <w:r>
        <w:rPr>
          <w:color w:val="000000"/>
          <w:szCs w:val="10"/>
          <w:lang w:val="de-DE"/>
        </w:rPr>
        <w:t>:</w:t>
      </w:r>
    </w:p>
    <w:p w:rsidR="004C1EA0" w:rsidRDefault="004C1EA0">
      <w:pPr>
        <w:pStyle w:val="Textkrper"/>
      </w:pPr>
      <w:r>
        <w:t>Erfüllt der Käufer seine Verbindlichkeiten uns gegenüber nicht ordnungsgemäß oder wirkt er, speziell bei Ko</w:t>
      </w:r>
      <w:r>
        <w:t>m</w:t>
      </w:r>
      <w:r>
        <w:t>missionsware, unzulässig auf diese ein, so können wir ohne Fristsetzung die unter Eigentumsvorbehalt gelieferte Ware herausverlangen, unbeschadet des uns zustehenden Anspruchs auf Erfüllung des Vertrages. Bei Herausg</w:t>
      </w:r>
      <w:r>
        <w:t>a</w:t>
      </w:r>
      <w:r>
        <w:t>be der Ware ist der Käufer zur spesen- und frachtfreien Rücksendung und zum Ersatz eines etwaigen Minde</w:t>
      </w:r>
      <w:r>
        <w:t>r</w:t>
      </w:r>
      <w:r>
        <w:t>preises verpflichtet.</w:t>
      </w:r>
    </w:p>
    <w:p w:rsidR="004C1EA0" w:rsidRDefault="004C1EA0">
      <w:pPr>
        <w:autoSpaceDE w:val="0"/>
        <w:autoSpaceDN w:val="0"/>
        <w:adjustRightInd w:val="0"/>
        <w:jc w:val="both"/>
        <w:rPr>
          <w:color w:val="000000"/>
          <w:szCs w:val="10"/>
          <w:lang w:val="de-DE"/>
        </w:rPr>
      </w:pPr>
    </w:p>
    <w:p w:rsidR="004C1EA0" w:rsidRDefault="004C1EA0">
      <w:pPr>
        <w:autoSpaceDE w:val="0"/>
        <w:autoSpaceDN w:val="0"/>
        <w:adjustRightInd w:val="0"/>
        <w:jc w:val="both"/>
        <w:rPr>
          <w:color w:val="000000"/>
          <w:szCs w:val="10"/>
          <w:lang w:val="de-DE"/>
        </w:rPr>
      </w:pPr>
      <w:r>
        <w:rPr>
          <w:b/>
          <w:bCs/>
          <w:color w:val="000000"/>
          <w:szCs w:val="10"/>
          <w:u w:val="single"/>
          <w:lang w:val="de-DE"/>
        </w:rPr>
        <w:t>10</w:t>
      </w:r>
      <w:r>
        <w:rPr>
          <w:color w:val="000000"/>
          <w:szCs w:val="10"/>
          <w:u w:val="single"/>
          <w:lang w:val="de-DE"/>
        </w:rPr>
        <w:t>.</w:t>
      </w:r>
      <w:r w:rsidR="005D3E37">
        <w:rPr>
          <w:color w:val="000000"/>
          <w:szCs w:val="10"/>
          <w:u w:val="single"/>
          <w:lang w:val="de-DE"/>
        </w:rPr>
        <w:t xml:space="preserve"> </w:t>
      </w:r>
      <w:r>
        <w:rPr>
          <w:color w:val="000000"/>
          <w:szCs w:val="10"/>
          <w:u w:val="single"/>
          <w:lang w:val="de-DE"/>
        </w:rPr>
        <w:t>Produkthaftung</w:t>
      </w:r>
      <w:r>
        <w:rPr>
          <w:color w:val="000000"/>
          <w:szCs w:val="10"/>
          <w:lang w:val="de-DE"/>
        </w:rPr>
        <w:t>:</w:t>
      </w:r>
    </w:p>
    <w:p w:rsidR="004C1EA0" w:rsidRDefault="004C1EA0">
      <w:pPr>
        <w:autoSpaceDE w:val="0"/>
        <w:autoSpaceDN w:val="0"/>
        <w:adjustRightInd w:val="0"/>
        <w:jc w:val="both"/>
        <w:rPr>
          <w:color w:val="000000"/>
          <w:szCs w:val="10"/>
          <w:lang w:val="de-DE"/>
        </w:rPr>
      </w:pPr>
      <w:r>
        <w:rPr>
          <w:color w:val="000000"/>
          <w:szCs w:val="10"/>
          <w:lang w:val="de-DE"/>
        </w:rPr>
        <w:t>Der Kunde verpflichte sich, ihm mitgelieferte Gebrauchsanweisungen, Verwendungs- und Bedienungshinweise und dergleichen, die der Information des Verbrauchers dienen, nac</w:t>
      </w:r>
      <w:r>
        <w:rPr>
          <w:color w:val="000000"/>
          <w:szCs w:val="10"/>
          <w:lang w:val="de-DE"/>
        </w:rPr>
        <w:t>h</w:t>
      </w:r>
      <w:r>
        <w:rPr>
          <w:color w:val="000000"/>
          <w:szCs w:val="10"/>
          <w:lang w:val="de-DE"/>
        </w:rPr>
        <w:t>weislich diesem ausz</w:t>
      </w:r>
      <w:r>
        <w:rPr>
          <w:color w:val="000000"/>
          <w:szCs w:val="10"/>
          <w:lang w:val="de-DE"/>
        </w:rPr>
        <w:t>u</w:t>
      </w:r>
      <w:r>
        <w:rPr>
          <w:color w:val="000000"/>
          <w:szCs w:val="10"/>
          <w:lang w:val="de-DE"/>
        </w:rPr>
        <w:t>händigen. Verursacht das gelieferte Produkt einer Person, die nicht Verbraucher im Sinne des Produkthaftungsgesetzes ist, Sachsch</w:t>
      </w:r>
      <w:r>
        <w:rPr>
          <w:color w:val="000000"/>
          <w:szCs w:val="10"/>
          <w:lang w:val="de-DE"/>
        </w:rPr>
        <w:t>ä</w:t>
      </w:r>
      <w:r>
        <w:rPr>
          <w:color w:val="000000"/>
          <w:szCs w:val="10"/>
          <w:lang w:val="de-DE"/>
        </w:rPr>
        <w:t>den, wird unsere Haftung einvernehmlich ausgeschlossen. Der Kunde verpflichtet sich überdies, diesen Haftun</w:t>
      </w:r>
      <w:r>
        <w:rPr>
          <w:color w:val="000000"/>
          <w:szCs w:val="10"/>
          <w:lang w:val="de-DE"/>
        </w:rPr>
        <w:t>g</w:t>
      </w:r>
      <w:r>
        <w:rPr>
          <w:color w:val="000000"/>
          <w:szCs w:val="10"/>
          <w:lang w:val="de-DE"/>
        </w:rPr>
        <w:t>sausschlu</w:t>
      </w:r>
      <w:r w:rsidR="00DF0A5D">
        <w:rPr>
          <w:color w:val="000000"/>
          <w:szCs w:val="10"/>
          <w:lang w:val="de-DE"/>
        </w:rPr>
        <w:t>ss</w:t>
      </w:r>
      <w:r>
        <w:rPr>
          <w:color w:val="000000"/>
          <w:szCs w:val="10"/>
          <w:lang w:val="de-DE"/>
        </w:rPr>
        <w:t xml:space="preserve"> für Sachschäden auch seinen Kunden im vereinbartem Umfang zu überbi</w:t>
      </w:r>
      <w:r>
        <w:rPr>
          <w:color w:val="000000"/>
          <w:szCs w:val="10"/>
          <w:lang w:val="de-DE"/>
        </w:rPr>
        <w:t>n</w:t>
      </w:r>
      <w:r>
        <w:rPr>
          <w:color w:val="000000"/>
          <w:szCs w:val="10"/>
          <w:lang w:val="de-DE"/>
        </w:rPr>
        <w:t>den.</w:t>
      </w:r>
    </w:p>
    <w:p w:rsidR="004C1EA0" w:rsidRDefault="004C1EA0">
      <w:pPr>
        <w:autoSpaceDE w:val="0"/>
        <w:autoSpaceDN w:val="0"/>
        <w:adjustRightInd w:val="0"/>
        <w:jc w:val="both"/>
        <w:rPr>
          <w:color w:val="000000"/>
          <w:szCs w:val="10"/>
          <w:lang w:val="de-DE"/>
        </w:rPr>
      </w:pPr>
    </w:p>
    <w:p w:rsidR="004C1EA0" w:rsidRDefault="004C1EA0">
      <w:pPr>
        <w:autoSpaceDE w:val="0"/>
        <w:autoSpaceDN w:val="0"/>
        <w:adjustRightInd w:val="0"/>
        <w:jc w:val="both"/>
        <w:rPr>
          <w:color w:val="000000"/>
          <w:szCs w:val="10"/>
          <w:lang w:val="de-DE"/>
        </w:rPr>
      </w:pPr>
      <w:r>
        <w:rPr>
          <w:b/>
          <w:bCs/>
          <w:color w:val="000000"/>
          <w:szCs w:val="10"/>
          <w:u w:val="single"/>
          <w:lang w:val="de-DE"/>
        </w:rPr>
        <w:t>11</w:t>
      </w:r>
      <w:r>
        <w:rPr>
          <w:color w:val="000000"/>
          <w:szCs w:val="10"/>
          <w:u w:val="single"/>
          <w:lang w:val="de-DE"/>
        </w:rPr>
        <w:t>. Erfüllungsort und Gerichtsstand</w:t>
      </w:r>
      <w:r>
        <w:rPr>
          <w:color w:val="000000"/>
          <w:szCs w:val="10"/>
          <w:lang w:val="de-DE"/>
        </w:rPr>
        <w:t>:</w:t>
      </w:r>
    </w:p>
    <w:p w:rsidR="004C1EA0" w:rsidRDefault="004C1EA0">
      <w:pPr>
        <w:autoSpaceDE w:val="0"/>
        <w:autoSpaceDN w:val="0"/>
        <w:adjustRightInd w:val="0"/>
        <w:jc w:val="both"/>
        <w:rPr>
          <w:color w:val="000000"/>
          <w:szCs w:val="10"/>
          <w:lang w:val="de-DE"/>
        </w:rPr>
      </w:pPr>
      <w:r>
        <w:rPr>
          <w:color w:val="000000"/>
          <w:szCs w:val="10"/>
          <w:lang w:val="de-DE"/>
        </w:rPr>
        <w:t>Für alle aus dem Vertragsverhältnis sich ergebenden Streitigkeiten ist das Kreis- und Ha</w:t>
      </w:r>
      <w:r>
        <w:rPr>
          <w:color w:val="000000"/>
          <w:szCs w:val="10"/>
          <w:lang w:val="de-DE"/>
        </w:rPr>
        <w:t>n</w:t>
      </w:r>
      <w:r>
        <w:rPr>
          <w:color w:val="000000"/>
          <w:szCs w:val="10"/>
          <w:lang w:val="de-DE"/>
        </w:rPr>
        <w:t>delsgericht Ried i. I. zuständig. Auf sämtliche Verträge mit dem Kunden bzw. Rechtstreiti</w:t>
      </w:r>
      <w:r>
        <w:rPr>
          <w:color w:val="000000"/>
          <w:szCs w:val="10"/>
          <w:lang w:val="de-DE"/>
        </w:rPr>
        <w:t>g</w:t>
      </w:r>
      <w:r>
        <w:rPr>
          <w:color w:val="000000"/>
          <w:szCs w:val="10"/>
          <w:lang w:val="de-DE"/>
        </w:rPr>
        <w:t>keiten mit ihm ist ausschließlich österre</w:t>
      </w:r>
      <w:r>
        <w:rPr>
          <w:color w:val="000000"/>
          <w:szCs w:val="10"/>
          <w:lang w:val="de-DE"/>
        </w:rPr>
        <w:t>i</w:t>
      </w:r>
      <w:r>
        <w:rPr>
          <w:color w:val="000000"/>
          <w:szCs w:val="10"/>
          <w:lang w:val="de-DE"/>
        </w:rPr>
        <w:t>chisches Recht anzuwenden.</w:t>
      </w:r>
    </w:p>
    <w:p w:rsidR="004C1EA0" w:rsidRDefault="004C1EA0">
      <w:pPr>
        <w:autoSpaceDE w:val="0"/>
        <w:autoSpaceDN w:val="0"/>
        <w:adjustRightInd w:val="0"/>
        <w:jc w:val="both"/>
        <w:rPr>
          <w:color w:val="000000"/>
          <w:szCs w:val="10"/>
          <w:lang w:val="de-DE"/>
        </w:rPr>
      </w:pPr>
    </w:p>
    <w:p w:rsidR="004C1EA0" w:rsidRDefault="004C1EA0">
      <w:pPr>
        <w:autoSpaceDE w:val="0"/>
        <w:autoSpaceDN w:val="0"/>
        <w:adjustRightInd w:val="0"/>
        <w:jc w:val="both"/>
        <w:rPr>
          <w:color w:val="000000"/>
          <w:szCs w:val="10"/>
          <w:lang w:val="de-DE"/>
        </w:rPr>
      </w:pPr>
      <w:r>
        <w:rPr>
          <w:b/>
          <w:bCs/>
          <w:color w:val="000000"/>
          <w:szCs w:val="10"/>
          <w:u w:val="single"/>
          <w:lang w:val="de-DE"/>
        </w:rPr>
        <w:t>12</w:t>
      </w:r>
      <w:r>
        <w:rPr>
          <w:color w:val="000000"/>
          <w:szCs w:val="10"/>
          <w:u w:val="single"/>
          <w:lang w:val="de-DE"/>
        </w:rPr>
        <w:t>. Allgemeines</w:t>
      </w:r>
      <w:r>
        <w:rPr>
          <w:color w:val="000000"/>
          <w:szCs w:val="10"/>
          <w:lang w:val="de-DE"/>
        </w:rPr>
        <w:t>:</w:t>
      </w:r>
    </w:p>
    <w:p w:rsidR="004C1EA0" w:rsidRDefault="004C1EA0">
      <w:pPr>
        <w:autoSpaceDE w:val="0"/>
        <w:autoSpaceDN w:val="0"/>
        <w:adjustRightInd w:val="0"/>
        <w:jc w:val="both"/>
        <w:rPr>
          <w:color w:val="000000"/>
          <w:szCs w:val="10"/>
          <w:lang w:val="de-DE"/>
        </w:rPr>
      </w:pPr>
      <w:r>
        <w:rPr>
          <w:color w:val="000000"/>
          <w:szCs w:val="10"/>
          <w:lang w:val="de-DE"/>
        </w:rPr>
        <w:t>Abweichende Lieferungs- und Zahlungsbedingungen des Käufers werden nicht anerkannt, auch wenn sie die Vorschrift enthalten, da</w:t>
      </w:r>
      <w:r w:rsidR="003F175F">
        <w:rPr>
          <w:color w:val="000000"/>
          <w:szCs w:val="10"/>
          <w:lang w:val="de-DE"/>
        </w:rPr>
        <w:t>ss</w:t>
      </w:r>
      <w:r>
        <w:rPr>
          <w:color w:val="000000"/>
          <w:szCs w:val="10"/>
          <w:lang w:val="de-DE"/>
        </w:rPr>
        <w:t xml:space="preserve"> entgegenstehende Bedingungen des Lieferanten nicht gelten sollen.</w:t>
      </w:r>
    </w:p>
    <w:p w:rsidR="004C1EA0" w:rsidRDefault="004C1EA0">
      <w:pPr>
        <w:autoSpaceDE w:val="0"/>
        <w:autoSpaceDN w:val="0"/>
        <w:adjustRightInd w:val="0"/>
        <w:jc w:val="both"/>
        <w:rPr>
          <w:color w:val="000000"/>
          <w:szCs w:val="10"/>
          <w:lang w:val="de-DE"/>
        </w:rPr>
      </w:pPr>
    </w:p>
    <w:p w:rsidR="004C1EA0" w:rsidRDefault="004C1EA0">
      <w:pPr>
        <w:jc w:val="both"/>
        <w:rPr>
          <w:sz w:val="20"/>
        </w:rPr>
      </w:pPr>
    </w:p>
    <w:sectPr w:rsidR="004C1EA0" w:rsidSect="00DF0A5D">
      <w:pgSz w:w="11906" w:h="16838"/>
      <w:pgMar w:top="964"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105CD"/>
    <w:multiLevelType w:val="hybridMultilevel"/>
    <w:tmpl w:val="C26E9326"/>
    <w:lvl w:ilvl="0" w:tplc="67A004CE">
      <w:start w:val="1"/>
      <w:numFmt w:val="decimal"/>
      <w:lvlText w:val="%1."/>
      <w:lvlJc w:val="left"/>
      <w:pPr>
        <w:ind w:left="720" w:hanging="360"/>
      </w:pPr>
      <w:rPr>
        <w:rFonts w:hint="default"/>
        <w:u w:val="singl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5A1E7ED3"/>
    <w:multiLevelType w:val="hybridMultilevel"/>
    <w:tmpl w:val="D7A42C34"/>
    <w:lvl w:ilvl="0" w:tplc="4C54A96A">
      <w:start w:val="1"/>
      <w:numFmt w:val="decimal"/>
      <w:lvlText w:val="%1."/>
      <w:lvlJc w:val="left"/>
      <w:pPr>
        <w:ind w:left="720" w:hanging="360"/>
      </w:pPr>
      <w:rPr>
        <w:rFonts w:hint="default"/>
        <w:b/>
        <w:u w:val="singl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autoHyphenation/>
  <w:hyphenationZone w:val="425"/>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F77"/>
    <w:rsid w:val="00022CC3"/>
    <w:rsid w:val="001A48D8"/>
    <w:rsid w:val="002D5A42"/>
    <w:rsid w:val="003F175F"/>
    <w:rsid w:val="004C1EA0"/>
    <w:rsid w:val="00536235"/>
    <w:rsid w:val="005D3E37"/>
    <w:rsid w:val="00DF0A5D"/>
    <w:rsid w:val="00F93F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0B8D6C-6499-4109-A314-522601B1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3F175F"/>
    <w:rPr>
      <w:sz w:val="24"/>
      <w:szCs w:val="24"/>
      <w:lang w:eastAsia="de-D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autoSpaceDE w:val="0"/>
      <w:autoSpaceDN w:val="0"/>
      <w:adjustRightInd w:val="0"/>
      <w:jc w:val="both"/>
    </w:pPr>
    <w:rPr>
      <w:color w:val="000000"/>
      <w:szCs w:val="1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987</Words>
  <Characters>6224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Buero</dc:creator>
  <cp:keywords/>
  <dc:description/>
  <cp:lastModifiedBy>Anna Maria Fürk</cp:lastModifiedBy>
  <cp:revision>2</cp:revision>
  <cp:lastPrinted>2003-02-20T10:40:00Z</cp:lastPrinted>
  <dcterms:created xsi:type="dcterms:W3CDTF">2016-04-07T08:36:00Z</dcterms:created>
  <dcterms:modified xsi:type="dcterms:W3CDTF">2016-04-07T08:36:00Z</dcterms:modified>
</cp:coreProperties>
</file>